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42" w:rsidRDefault="00EB4662">
      <w:pPr>
        <w:rPr>
          <w:sz w:val="28"/>
          <w:szCs w:val="28"/>
        </w:rPr>
      </w:pPr>
      <w:r>
        <w:rPr>
          <w:sz w:val="28"/>
          <w:szCs w:val="28"/>
        </w:rPr>
        <w:t>Projectvoorstel voor Leeuwarden culturele hoofdstad 2016.</w:t>
      </w:r>
    </w:p>
    <w:p w:rsidR="00EB4662" w:rsidRDefault="00EB4662">
      <w:pPr>
        <w:rPr>
          <w:sz w:val="28"/>
          <w:szCs w:val="28"/>
        </w:rPr>
      </w:pPr>
    </w:p>
    <w:p w:rsidR="00EB4662" w:rsidRDefault="00EB4662">
      <w:pPr>
        <w:rPr>
          <w:sz w:val="28"/>
          <w:szCs w:val="28"/>
        </w:rPr>
      </w:pPr>
      <w:r>
        <w:rPr>
          <w:sz w:val="28"/>
          <w:szCs w:val="28"/>
        </w:rPr>
        <w:t xml:space="preserve">Hallo ik ben Hannah Elisabeth Walstra, beeldend kunstenares en auteur van verschillende boeken; Verloren generatie en bijvoorbeeld Terreurcode wit, gepest in therapie. Ik publiceer onder mijn pseudoniem Hannah Elisa </w:t>
      </w:r>
      <w:proofErr w:type="spellStart"/>
      <w:r>
        <w:rPr>
          <w:sz w:val="28"/>
          <w:szCs w:val="28"/>
        </w:rPr>
        <w:t>Walsh</w:t>
      </w:r>
      <w:proofErr w:type="spellEnd"/>
      <w:r>
        <w:rPr>
          <w:sz w:val="28"/>
          <w:szCs w:val="28"/>
        </w:rPr>
        <w:t xml:space="preserve">. </w:t>
      </w:r>
    </w:p>
    <w:p w:rsidR="00EB4662" w:rsidRDefault="00EB4662">
      <w:pPr>
        <w:rPr>
          <w:sz w:val="28"/>
          <w:szCs w:val="28"/>
        </w:rPr>
      </w:pPr>
      <w:r>
        <w:rPr>
          <w:sz w:val="28"/>
          <w:szCs w:val="28"/>
        </w:rPr>
        <w:t xml:space="preserve">Na mijn academietijd ( </w:t>
      </w:r>
      <w:proofErr w:type="spellStart"/>
      <w:r>
        <w:rPr>
          <w:sz w:val="28"/>
          <w:szCs w:val="28"/>
        </w:rPr>
        <w:t>Minerva</w:t>
      </w:r>
      <w:proofErr w:type="spellEnd"/>
      <w:r>
        <w:rPr>
          <w:sz w:val="28"/>
          <w:szCs w:val="28"/>
        </w:rPr>
        <w:t xml:space="preserve"> te Groningen) ben ik meteen gaan exposeren in Nederland en in Europa; Leeuwarden, Groningen, Amsterdam, Milaan en bijvoorbeeld Lissabon. </w:t>
      </w:r>
      <w:r w:rsidR="00882D39">
        <w:rPr>
          <w:sz w:val="28"/>
          <w:szCs w:val="28"/>
        </w:rPr>
        <w:t>Tevens werkte ik als docente geschiedenis, aardrijkskunde en bijvoorbeeld esthetische vorming. Voordat ik naar de kunstacademie ging studeerde ik aan  docentenopleiding geschiedenis en aardrijkskunde.</w:t>
      </w:r>
    </w:p>
    <w:p w:rsidR="00EB4662" w:rsidRDefault="00EB4662">
      <w:pPr>
        <w:rPr>
          <w:sz w:val="28"/>
          <w:szCs w:val="28"/>
        </w:rPr>
      </w:pPr>
      <w:r>
        <w:rPr>
          <w:sz w:val="28"/>
          <w:szCs w:val="28"/>
        </w:rPr>
        <w:t xml:space="preserve">In 2014 kwam mijn eerste roman uit; Verloren generatie, bij uitgeverij </w:t>
      </w:r>
      <w:proofErr w:type="spellStart"/>
      <w:r>
        <w:rPr>
          <w:sz w:val="28"/>
          <w:szCs w:val="28"/>
        </w:rPr>
        <w:t>Elikser</w:t>
      </w:r>
      <w:proofErr w:type="spellEnd"/>
      <w:r>
        <w:rPr>
          <w:sz w:val="28"/>
          <w:szCs w:val="28"/>
        </w:rPr>
        <w:t>. Het boek is meteen aangekocht door alle bibliotheken in Nederland.</w:t>
      </w:r>
      <w:r w:rsidR="00882D39">
        <w:rPr>
          <w:sz w:val="28"/>
          <w:szCs w:val="28"/>
        </w:rPr>
        <w:t xml:space="preserve"> In 2015 mijn tweede boek ; Terreurcode wit. Dit boek bleek een voorspellende waarde wat betreft de huidige terreurdreiging. Ik ontwerp de covers van mijn boeken zelf. </w:t>
      </w:r>
    </w:p>
    <w:p w:rsidR="00A724AC" w:rsidRDefault="00A724AC">
      <w:pPr>
        <w:rPr>
          <w:sz w:val="28"/>
          <w:szCs w:val="28"/>
        </w:rPr>
      </w:pPr>
    </w:p>
    <w:p w:rsidR="00A724AC" w:rsidRDefault="00A724AC">
      <w:pPr>
        <w:rPr>
          <w:sz w:val="28"/>
          <w:szCs w:val="28"/>
        </w:rPr>
      </w:pPr>
      <w:r>
        <w:rPr>
          <w:sz w:val="28"/>
          <w:szCs w:val="28"/>
        </w:rPr>
        <w:t>Dat bracht mij op een idee. De volgende boeken wilde ik  met woord en beeld maken, met afbeeldingen van mijn beeldende werk. Twee onderwerpen kwamen direct in beeld:</w:t>
      </w:r>
    </w:p>
    <w:p w:rsidR="00A724AC" w:rsidRDefault="00A724AC">
      <w:pPr>
        <w:rPr>
          <w:sz w:val="28"/>
          <w:szCs w:val="28"/>
        </w:rPr>
      </w:pPr>
      <w:r>
        <w:rPr>
          <w:sz w:val="28"/>
          <w:szCs w:val="28"/>
        </w:rPr>
        <w:t xml:space="preserve">Een paardenboek. Ik reed zelf intensief paard en ben dol op paarden. Door de jaren heen tekende ik paarden ‘live’ werkte deze tekeningen uit in aquarellen en schilderijen op papier. Elk werk heeft zijn eigen verhaal. Ik vertel iets over de geschiedenis van mens en paard, over paardensport en last </w:t>
      </w:r>
      <w:proofErr w:type="spellStart"/>
      <w:r>
        <w:rPr>
          <w:sz w:val="28"/>
          <w:szCs w:val="28"/>
        </w:rPr>
        <w:t>but</w:t>
      </w:r>
      <w:proofErr w:type="spellEnd"/>
      <w:r>
        <w:rPr>
          <w:sz w:val="28"/>
          <w:szCs w:val="28"/>
        </w:rPr>
        <w:t xml:space="preserve"> </w:t>
      </w:r>
      <w:proofErr w:type="spellStart"/>
      <w:r>
        <w:rPr>
          <w:sz w:val="28"/>
          <w:szCs w:val="28"/>
        </w:rPr>
        <w:t>not</w:t>
      </w:r>
      <w:proofErr w:type="spellEnd"/>
      <w:r>
        <w:rPr>
          <w:sz w:val="28"/>
          <w:szCs w:val="28"/>
        </w:rPr>
        <w:t xml:space="preserve"> </w:t>
      </w:r>
      <w:proofErr w:type="spellStart"/>
      <w:r>
        <w:rPr>
          <w:sz w:val="28"/>
          <w:szCs w:val="28"/>
        </w:rPr>
        <w:t>least</w:t>
      </w:r>
      <w:proofErr w:type="spellEnd"/>
      <w:r>
        <w:rPr>
          <w:sz w:val="28"/>
          <w:szCs w:val="28"/>
        </w:rPr>
        <w:t xml:space="preserve"> ik verzamel persoonlijk ‘paardenverhalen’ van mensen.</w:t>
      </w:r>
    </w:p>
    <w:p w:rsidR="00A724AC" w:rsidRDefault="00A724AC">
      <w:pPr>
        <w:rPr>
          <w:sz w:val="28"/>
          <w:szCs w:val="28"/>
        </w:rPr>
      </w:pPr>
      <w:r>
        <w:rPr>
          <w:sz w:val="28"/>
          <w:szCs w:val="28"/>
        </w:rPr>
        <w:t xml:space="preserve">Een apart  hoofdstuk wordt gewijd aan het Friese paard. Mijn grootvader fokte Friese paarden en had de voorouders van de beroemde Friese hengst </w:t>
      </w:r>
      <w:proofErr w:type="spellStart"/>
      <w:r>
        <w:rPr>
          <w:sz w:val="28"/>
          <w:szCs w:val="28"/>
        </w:rPr>
        <w:t>Ritske</w:t>
      </w:r>
      <w:proofErr w:type="spellEnd"/>
      <w:r>
        <w:rPr>
          <w:sz w:val="28"/>
          <w:szCs w:val="28"/>
        </w:rPr>
        <w:t xml:space="preserve">, die meer lijn gaf aan het moderne Friese paard dat nu veel voor de dressuur wordt gebruikt. </w:t>
      </w:r>
    </w:p>
    <w:p w:rsidR="00A724AC" w:rsidRPr="00EB4662" w:rsidRDefault="00A724AC">
      <w:pPr>
        <w:rPr>
          <w:sz w:val="28"/>
          <w:szCs w:val="28"/>
        </w:rPr>
      </w:pPr>
      <w:r>
        <w:rPr>
          <w:sz w:val="28"/>
          <w:szCs w:val="28"/>
        </w:rPr>
        <w:t xml:space="preserve">Het tweede idee voor een boek waaraan ik nu werk is het ‘beeldend reisverslag’ Tekeningen, aquarellen en schilderijen van landen waar ik gewoond </w:t>
      </w:r>
      <w:r>
        <w:rPr>
          <w:sz w:val="28"/>
          <w:szCs w:val="28"/>
        </w:rPr>
        <w:lastRenderedPageBreak/>
        <w:t xml:space="preserve">en gewerkt heb in Europa. Te beginnen met Terschelling, </w:t>
      </w:r>
      <w:r w:rsidR="00CD3A8E">
        <w:rPr>
          <w:sz w:val="28"/>
          <w:szCs w:val="28"/>
        </w:rPr>
        <w:t>Ierland, Schotland, Frankrijk en Portugal. Bij elk afgebeeld schilderij vertel ik iets over het gebied, de geschiedenis en mijn persoonlijk verhaal.</w:t>
      </w:r>
    </w:p>
    <w:sectPr w:rsidR="00A724AC" w:rsidRPr="00EB4662" w:rsidSect="007111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EB4662"/>
    <w:rsid w:val="00711142"/>
    <w:rsid w:val="00882D39"/>
    <w:rsid w:val="00A724AC"/>
    <w:rsid w:val="00CD3A8E"/>
    <w:rsid w:val="00EB46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11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Walstra</dc:creator>
  <cp:lastModifiedBy>Elisabeth Walstra</cp:lastModifiedBy>
  <cp:revision>2</cp:revision>
  <dcterms:created xsi:type="dcterms:W3CDTF">2016-06-20T11:54:00Z</dcterms:created>
  <dcterms:modified xsi:type="dcterms:W3CDTF">2016-06-20T11:54:00Z</dcterms:modified>
</cp:coreProperties>
</file>